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6268.xml.htm"/>
      <w:bookmarkStart w:id="1" w:name="kswkform4_17846662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Alvarez Ralph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4"/>
        <w:gridCol w:w="901"/>
        <w:gridCol w:w="773"/>
        <w:gridCol w:w="598"/>
        <w:gridCol w:w="335"/>
        <w:gridCol w:w="1037"/>
        <w:gridCol w:w="416"/>
        <w:gridCol w:w="877"/>
        <w:gridCol w:w="1420"/>
        <w:gridCol w:w="951"/>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10.8263</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1,146.9</w:t>
            </w:r>
          </w:p>
        </w:tc>
        <w:tc>
          <w:tcPr>
            <w:tcW w:w="1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55,734.2935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Ralph Alvarez,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0215"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3485</Characters>
  <CharactersWithSpaces>4054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