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0001826001</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ELI LILLY &amp;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001-06351</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w w:val="95"/>
              </w:rPr>
              <w:t>LILLY CORPORATE CTR</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INDIANAPOLIS</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8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46285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3172762000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Yuffa Ilya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CHARLES</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SCHWAB</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2500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2876925.00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941741406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NYSE</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60"/>
        <w:spacing w:after="0"/>
        <w:tabs>
          <w:tab w:leader="none" w:pos="4680" w:val="left"/>
          <w:tab w:leader="none" w:pos="5940" w:val="left"/>
          <w:tab w:leader="none" w:pos="630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2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02/10/2025 AWARD SHARES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w:t>
      </w:r>
      <w:r>
        <w:rPr>
          <w:sz w:val="20"/>
          <w:szCs w:val="20"/>
          <w:color w:val="auto"/>
        </w:rPr>
        <w:tab/>
      </w:r>
      <w:r>
        <w:rPr>
          <w:rFonts w:ascii="Times New Roman" w:cs="Times New Roman" w:eastAsia="Times New Roman" w:hAnsi="Times New Roman"/>
          <w:sz w:val="21"/>
          <w:szCs w:val="21"/>
          <w:color w:val="auto"/>
        </w:rPr>
        <w:t>02/10/2025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7660" w:type="dxa"/>
            <w:vAlign w:val="bottom"/>
          </w:tcPr>
          <w:p>
            <w:pPr>
              <w:ind w:left="2240"/>
              <w:spacing w:after="0"/>
              <w:rPr>
                <w:sz w:val="20"/>
                <w:szCs w:val="20"/>
                <w:color w:val="auto"/>
              </w:rPr>
            </w:pPr>
            <w:r>
              <w:rPr>
                <w:rFonts w:ascii="Times New Roman" w:cs="Times New Roman" w:eastAsia="Times New Roman" w:hAnsi="Times New Roman"/>
                <w:sz w:val="22"/>
                <w:szCs w:val="22"/>
                <w:color w:val="auto"/>
                <w:w w:val="95"/>
              </w:rPr>
              <w:t>FULL ACCOUNT TITLE: ILYA YUFFA &amp; VALERIE LYNN</w:t>
            </w:r>
          </w:p>
        </w:tc>
        <w:tc>
          <w:tcPr>
            <w:tcW w:w="0" w:type="dxa"/>
            <w:vAlign w:val="bottom"/>
          </w:tcPr>
          <w:p>
            <w:pPr>
              <w:spacing w:after="0"/>
              <w:rPr>
                <w:sz w:val="1"/>
                <w:szCs w:val="1"/>
                <w:color w:val="auto"/>
              </w:rPr>
            </w:pPr>
          </w:p>
        </w:tc>
      </w:tr>
      <w:tr>
        <w:trPr>
          <w:trHeight w:val="161"/>
        </w:trPr>
        <w:tc>
          <w:tcPr>
            <w:tcW w:w="3020" w:type="dxa"/>
            <w:vAlign w:val="bottom"/>
            <w:vMerge w:val="continue"/>
          </w:tcPr>
          <w:p>
            <w:pPr>
              <w:spacing w:after="0"/>
              <w:rPr>
                <w:sz w:val="13"/>
                <w:szCs w:val="13"/>
                <w:color w:val="auto"/>
              </w:rPr>
            </w:pPr>
          </w:p>
        </w:tc>
        <w:tc>
          <w:tcPr>
            <w:tcW w:w="7660" w:type="dxa"/>
            <w:vAlign w:val="bottom"/>
            <w:vMerge w:val="restart"/>
          </w:tcPr>
          <w:p>
            <w:pPr>
              <w:ind w:left="2240"/>
              <w:spacing w:after="0"/>
              <w:rPr>
                <w:sz w:val="20"/>
                <w:szCs w:val="20"/>
                <w:color w:val="auto"/>
              </w:rPr>
            </w:pPr>
            <w:r>
              <w:rPr>
                <w:rFonts w:ascii="Times New Roman" w:cs="Times New Roman" w:eastAsia="Times New Roman" w:hAnsi="Times New Roman"/>
                <w:sz w:val="22"/>
                <w:szCs w:val="22"/>
                <w:color w:val="auto"/>
              </w:rPr>
              <w:t>ADAMSON JT TEN</w:t>
            </w:r>
          </w:p>
        </w:tc>
        <w:tc>
          <w:tcPr>
            <w:tcW w:w="0" w:type="dxa"/>
            <w:vAlign w:val="bottom"/>
          </w:tcPr>
          <w:p>
            <w:pPr>
              <w:spacing w:after="0"/>
              <w:rPr>
                <w:sz w:val="1"/>
                <w:szCs w:val="1"/>
                <w:color w:val="auto"/>
              </w:rPr>
            </w:pPr>
          </w:p>
        </w:tc>
      </w:tr>
      <w:tr>
        <w:trPr>
          <w:trHeight w:val="121"/>
        </w:trPr>
        <w:tc>
          <w:tcPr>
            <w:tcW w:w="302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1">
            <w:col w:w="1124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02/17/2026</w:t>
      </w:r>
    </w:p>
    <w:p>
      <w:pPr>
        <w:spacing w:after="0" w:line="623" w:lineRule="exact"/>
        <w:rPr>
          <w:sz w:val="20"/>
          <w:szCs w:val="20"/>
          <w:color w:val="auto"/>
        </w:rPr>
      </w:pPr>
    </w:p>
    <w:p>
      <w:pPr>
        <w:sectPr>
          <w:pgSz w:w="11900" w:h="16838" w:orient="portrait"/>
          <w:cols w:equalWidth="0" w:num="2">
            <w:col w:w="5100" w:space="200"/>
            <w:col w:w="59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Ilya Yuffa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2026-06-10T10:05:38Z</dcterms:created>
  <dcterms:modified xsi:type="dcterms:W3CDTF">2026-06-10T10:05:38Z</dcterms:modified>
</cp:coreProperties>
</file>